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无城镇公开招聘城市社区工作人员岗位表</w:t>
      </w:r>
    </w:p>
    <w:p>
      <w:pPr>
        <w:widowControl/>
        <w:spacing w:line="24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tbl>
      <w:tblPr>
        <w:tblStyle w:val="2"/>
        <w:tblW w:w="0" w:type="auto"/>
        <w:tblInd w:w="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75"/>
        <w:gridCol w:w="1110"/>
        <w:gridCol w:w="720"/>
        <w:gridCol w:w="1110"/>
        <w:gridCol w:w="1305"/>
        <w:gridCol w:w="2418"/>
        <w:gridCol w:w="1417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招聘单位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b/>
              </w:rPr>
              <w:t>岗位</w:t>
            </w:r>
            <w:r>
              <w:rPr>
                <w:rFonts w:hint="eastAsia"/>
                <w:b/>
                <w:lang w:val="en-US" w:eastAsia="zh-CN"/>
              </w:rPr>
              <w:t>代码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招聘人数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>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>历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>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其他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无城镇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城市社区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20230101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专业不限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大专及以上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18周岁以上，35周岁以下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在村（社区）工作满1年目前仍在岗的后备干部,年龄放宽到40周岁以下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城东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3名、双桥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6名、文景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1名、王福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2名、同心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3名、滨湖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按总成绩高分到低分依次自主择岗。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无城镇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城市社区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20230102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女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专业不限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大专及以上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18周岁以上，35周岁以下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在村（社区）工作满1年目前仍在岗的后备干部,年龄放宽到40周岁以下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王福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7名、同心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3名、太平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2名、五华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1名、金河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4名、龙云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按总成绩高分到低分依次自主择岗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无城镇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城市社区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2023010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专业不限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大专及以上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18周岁以上，35周岁以下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在村（社区）工作满1年目前仍在岗的后备干部,年龄放宽到40周岁以下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西苑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4名、太平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2名、皇武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2名、五华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1名、芝山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2名、金河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5名、龙云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按总成绩高分到低分依次自主择岗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无城镇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城市社区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20230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女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专业不限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大专及以上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18周岁以上，35周岁以下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在村（社区）工作满1年目前仍在岗的后备干部,年龄放宽到40周岁以下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城东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4名、双桥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9名、文景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3名、西苑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按总成绩高分到低分依次自主择岗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。</w:t>
            </w:r>
          </w:p>
        </w:tc>
      </w:tr>
    </w:tbl>
    <w:p/>
    <w:sectPr>
      <w:pgSz w:w="16838" w:h="11906" w:orient="landscape"/>
      <w:pgMar w:top="1689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zNzY5OTUwZGRjODRkNGNiYmE1MGViMmJkYTQwNGEifQ=="/>
  </w:docVars>
  <w:rsids>
    <w:rsidRoot w:val="007F5F12"/>
    <w:rsid w:val="007F5F12"/>
    <w:rsid w:val="00812FF1"/>
    <w:rsid w:val="15AC5D40"/>
    <w:rsid w:val="355D1CCC"/>
    <w:rsid w:val="49747A9A"/>
    <w:rsid w:val="4E694614"/>
    <w:rsid w:val="55D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499</Characters>
  <Lines>1</Lines>
  <Paragraphs>1</Paragraphs>
  <TotalTime>4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2023-01-31T07:45:00Z</dcterms:created>
  <dc:creator>Administrator</dc:creator>
  <cp:lastModifiedBy>Administrator</cp:lastModifiedBy>
  <dcterms:modified xsi:type="dcterms:W3CDTF">2023-02-07T09:40:30Z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8AB3A7B8526F46B08AB8DEBA6742FA69</vt:lpwstr>
  </property>
</Properties>
</file>